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C" w:rsidRPr="00DE261C" w:rsidRDefault="00DE261C" w:rsidP="003804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A3714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музыке</w:t>
      </w:r>
    </w:p>
    <w:p w:rsidR="00D84834" w:rsidRDefault="00A27431" w:rsidP="003804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программа по  музыке</w:t>
      </w:r>
      <w:r w:rsidR="00DE261C">
        <w:rPr>
          <w:rFonts w:ascii="Times New Roman" w:hAnsi="Times New Roman" w:cs="Times New Roman"/>
          <w:sz w:val="28"/>
          <w:szCs w:val="28"/>
        </w:rPr>
        <w:t xml:space="preserve"> на уровень начального общего образования (1-4 классы)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 xml:space="preserve"> в соответствии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второго поколения  начального  общего образования к результатам освоения </w:t>
      </w:r>
      <w:bookmarkStart w:id="0" w:name="_GoBack"/>
      <w:bookmarkEnd w:id="0"/>
      <w:r w:rsidR="00DE261C" w:rsidRPr="00DE261C">
        <w:rPr>
          <w:rFonts w:ascii="Times New Roman" w:hAnsi="Times New Roman" w:cs="Times New Roman"/>
          <w:sz w:val="28"/>
          <w:szCs w:val="28"/>
        </w:rPr>
        <w:t>младшими школьниками основ начального курса музыки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>, на основе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«Начальная школа. В 2ч. – 5-е издание, - М.: Просвещение, 2012», учебной предметной программы   «Музыка. Начальная школа», авторов:   Е.Д.Критской, Г.П.Сергеевой, Т. С. </w:t>
      </w:r>
      <w:proofErr w:type="spellStart"/>
      <w:r w:rsidR="00DE261C" w:rsidRPr="00DE261C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DE261C" w:rsidRPr="00DE261C">
        <w:rPr>
          <w:rFonts w:ascii="Times New Roman" w:hAnsi="Times New Roman" w:cs="Times New Roman"/>
          <w:sz w:val="28"/>
          <w:szCs w:val="28"/>
        </w:rPr>
        <w:t xml:space="preserve">, М.: Просвещение, 2011, и </w:t>
      </w:r>
      <w:r w:rsidR="00DE261C" w:rsidRPr="00DE261C">
        <w:rPr>
          <w:rFonts w:ascii="Times New Roman" w:hAnsi="Times New Roman" w:cs="Times New Roman"/>
          <w:b/>
          <w:sz w:val="28"/>
          <w:szCs w:val="28"/>
        </w:rPr>
        <w:t>с учётом рекомендаций</w:t>
      </w:r>
      <w:r w:rsidR="000613B1">
        <w:rPr>
          <w:rFonts w:ascii="Times New Roman" w:hAnsi="Times New Roman" w:cs="Times New Roman"/>
          <w:sz w:val="28"/>
          <w:szCs w:val="28"/>
        </w:rPr>
        <w:t xml:space="preserve"> инструктивно-методического письма </w:t>
      </w:r>
      <w:r w:rsidR="00DE261C" w:rsidRPr="00DE261C">
        <w:rPr>
          <w:rFonts w:ascii="Times New Roman" w:hAnsi="Times New Roman" w:cs="Times New Roman"/>
          <w:sz w:val="28"/>
          <w:szCs w:val="28"/>
        </w:rPr>
        <w:t xml:space="preserve">Департамента образования Белгородской </w:t>
      </w:r>
      <w:r w:rsidR="00DE261C" w:rsidRPr="0068548F">
        <w:rPr>
          <w:rFonts w:ascii="Times New Roman" w:hAnsi="Times New Roman" w:cs="Times New Roman"/>
          <w:sz w:val="28"/>
          <w:szCs w:val="28"/>
        </w:rPr>
        <w:t>области, ОГАОУ ДПО «Белгородский институт развития образования»</w:t>
      </w:r>
      <w:r w:rsidR="0068548F" w:rsidRPr="0068548F">
        <w:rPr>
          <w:rFonts w:ascii="Times New Roman" w:hAnsi="Times New Roman" w:cs="Times New Roman"/>
          <w:sz w:val="28"/>
          <w:szCs w:val="28"/>
        </w:rPr>
        <w:t xml:space="preserve"> </w:t>
      </w:r>
      <w:r w:rsidR="0068548F" w:rsidRPr="0068548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«О преподавании предметов в начальной школе общеобразовательных организаций Белгородской области в 2015-2016 учебном году».</w:t>
      </w:r>
    </w:p>
    <w:p w:rsidR="00D84834" w:rsidRPr="00D84834" w:rsidRDefault="00D84834" w:rsidP="00380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43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достижение следующих </w:t>
      </w:r>
      <w:r w:rsidR="00A27431" w:rsidRPr="00A2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целей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D84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— 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t>наиболее полно отражает интересы современного общества в развитии духов</w:t>
      </w:r>
      <w:r w:rsidRPr="00D84834">
        <w:rPr>
          <w:rFonts w:ascii="Times New Roman" w:hAnsi="Times New Roman" w:cs="Times New Roman"/>
          <w:color w:val="000000"/>
          <w:sz w:val="28"/>
          <w:szCs w:val="28"/>
        </w:rPr>
        <w:softHyphen/>
        <w:t>ного потенциала подрастающего поколения.</w:t>
      </w:r>
    </w:p>
    <w:p w:rsidR="004D0E8F" w:rsidRPr="0039285A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 w:rsidR="0039285A" w:rsidRPr="00392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39285A" w:rsidRPr="00392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 w:rsidR="0039285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интереса, эмоционально-ценностного отно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му, к своему народу, к Родине; уважения к истории, тради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гообразии его форм и жанров;</w:t>
      </w:r>
      <w:proofErr w:type="gramEnd"/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воспитание чувства музыки как основы музыкальной гра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мотности;</w:t>
      </w:r>
    </w:p>
    <w:p w:rsidR="004D0E8F" w:rsidRPr="004D0E8F" w:rsidRDefault="004D0E8F" w:rsidP="0038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развитие образно-ассоциативного мышления детей, му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зыкальной памяти и слуха на основе активного, прочувство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D0E8F" w:rsidRPr="004D0E8F" w:rsidRDefault="004D0E8F" w:rsidP="003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8F">
        <w:rPr>
          <w:rFonts w:ascii="Times New Roman" w:hAnsi="Times New Roman" w:cs="Times New Roman"/>
          <w:color w:val="000000"/>
          <w:sz w:val="28"/>
          <w:szCs w:val="28"/>
        </w:rPr>
        <w:t>• накопление тезауруса — багажа музыкальных впечатле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ний, интонационно-образного словаря, первоначальных зна</w:t>
      </w:r>
      <w:r w:rsidRPr="004D0E8F">
        <w:rPr>
          <w:rFonts w:ascii="Times New Roman" w:hAnsi="Times New Roman" w:cs="Times New Roman"/>
          <w:color w:val="000000"/>
          <w:sz w:val="28"/>
          <w:szCs w:val="28"/>
        </w:rPr>
        <w:softHyphen/>
        <w:t>ний музыки и о музыке, формирование опыта музицирова</w:t>
      </w:r>
      <w:r w:rsidRPr="004D0E8F">
        <w:rPr>
          <w:rFonts w:ascii="Times New Roman" w:hAnsi="Times New Roman" w:cs="Times New Roman"/>
          <w:sz w:val="28"/>
          <w:szCs w:val="28"/>
        </w:rPr>
        <w:t>ния, хорового исполнительства на основе развития певческого голоса, творческих способностей в различных видах музы</w:t>
      </w:r>
      <w:r w:rsidRPr="004D0E8F">
        <w:rPr>
          <w:rFonts w:ascii="Times New Roman" w:hAnsi="Times New Roman" w:cs="Times New Roman"/>
          <w:sz w:val="28"/>
          <w:szCs w:val="28"/>
        </w:rPr>
        <w:softHyphen/>
        <w:t>кальной деятельности.</w:t>
      </w:r>
    </w:p>
    <w:p w:rsidR="008B1AF4" w:rsidRDefault="008B1AF4"/>
    <w:sectPr w:rsidR="008B1AF4" w:rsidSect="008B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1C"/>
    <w:rsid w:val="000613B1"/>
    <w:rsid w:val="000E34C5"/>
    <w:rsid w:val="001460B2"/>
    <w:rsid w:val="002A3714"/>
    <w:rsid w:val="002E1773"/>
    <w:rsid w:val="00380481"/>
    <w:rsid w:val="0039285A"/>
    <w:rsid w:val="004D0E8F"/>
    <w:rsid w:val="005C324E"/>
    <w:rsid w:val="0068548F"/>
    <w:rsid w:val="008309A4"/>
    <w:rsid w:val="008B1AF4"/>
    <w:rsid w:val="00A27431"/>
    <w:rsid w:val="00B40C4D"/>
    <w:rsid w:val="00D84834"/>
    <w:rsid w:val="00D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8548F"/>
    <w:rPr>
      <w:rFonts w:ascii="Franklin Gothic Medium" w:hAnsi="Franklin Gothic Medium" w:cs="Franklin Gothic Medium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kompik</cp:lastModifiedBy>
  <cp:revision>10</cp:revision>
  <cp:lastPrinted>2005-08-15T20:15:00Z</cp:lastPrinted>
  <dcterms:created xsi:type="dcterms:W3CDTF">2005-08-16T00:05:00Z</dcterms:created>
  <dcterms:modified xsi:type="dcterms:W3CDTF">2015-12-29T18:41:00Z</dcterms:modified>
</cp:coreProperties>
</file>