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7C" w:rsidRPr="00754C7C" w:rsidRDefault="00C0338F" w:rsidP="00754C7C">
      <w:pPr>
        <w:tabs>
          <w:tab w:val="left" w:pos="9355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C3865">
        <w:rPr>
          <w:rFonts w:ascii="Times New Roman" w:eastAsia="Times New Roman" w:hAnsi="Times New Roman"/>
          <w:b/>
          <w:color w:val="000000"/>
          <w:sz w:val="24"/>
          <w:lang w:val="ru-RU"/>
        </w:rPr>
        <w:t>Аннотация</w:t>
      </w:r>
      <w:r w:rsidR="00754C7C" w:rsidRPr="00754C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 уровневой рабочей программе по </w:t>
      </w:r>
      <w:r w:rsidR="0032320B">
        <w:rPr>
          <w:rFonts w:ascii="Times New Roman" w:eastAsia="Times New Roman" w:hAnsi="Times New Roman"/>
          <w:b/>
          <w:color w:val="000000"/>
          <w:sz w:val="24"/>
          <w:lang w:val="ru-RU"/>
        </w:rPr>
        <w:t>основам духовно-нравственной культуры народов России</w:t>
      </w:r>
    </w:p>
    <w:p w:rsidR="00C0338F" w:rsidRPr="00754C7C" w:rsidRDefault="0032320B" w:rsidP="00754C7C">
      <w:pPr>
        <w:tabs>
          <w:tab w:val="left" w:pos="9355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Учитель ОДНКНР</w:t>
      </w:r>
      <w:r w:rsidR="00754C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Турчанова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Н.А.</w:t>
      </w:r>
    </w:p>
    <w:p w:rsidR="00C0338F" w:rsidRDefault="00C0338F" w:rsidP="00754C7C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>Раб</w:t>
      </w:r>
      <w:r w:rsidR="00720CCA">
        <w:rPr>
          <w:rFonts w:ascii="Times New Roman" w:eastAsia="Times New Roman" w:hAnsi="Times New Roman"/>
          <w:color w:val="000000"/>
          <w:sz w:val="24"/>
          <w:lang w:val="ru-RU"/>
        </w:rPr>
        <w:t xml:space="preserve">очая программа по </w:t>
      </w:r>
      <w:r w:rsidR="0032320B" w:rsidRPr="0032320B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основам духовно-нравственной культуры народов России </w:t>
      </w: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 05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 2021 г № 287, зарегистрирован Министерством юстиции Российской Федерации 05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 07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 2021 г</w:t>
      </w: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>, ре</w:t>
      </w:r>
      <w:r w:rsidR="00754C7C">
        <w:rPr>
          <w:rFonts w:ascii="Times New Roman" w:eastAsia="Times New Roman" w:hAnsi="Times New Roman"/>
          <w:color w:val="000000"/>
          <w:sz w:val="24"/>
          <w:lang w:val="ru-RU"/>
        </w:rPr>
        <w:t xml:space="preserve">г. номер </w:t>
      </w:r>
      <w:r w:rsidR="00754C7C" w:rsidRPr="00754C7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64101)</w:t>
      </w:r>
      <w:r w:rsidRPr="00401305">
        <w:rPr>
          <w:rFonts w:ascii="Times New Roman" w:eastAsia="Times New Roman" w:hAnsi="Times New Roman"/>
          <w:color w:val="000000"/>
          <w:sz w:val="24"/>
          <w:lang w:val="ru-RU"/>
        </w:rPr>
        <w:t>, Примерной программы воспитания, с учётом распределённых по классам проверяемых требований к результатам освоения Основной образовательной программ</w:t>
      </w:r>
      <w:r w:rsidR="00720CCA">
        <w:rPr>
          <w:rFonts w:ascii="Times New Roman" w:eastAsia="Times New Roman" w:hAnsi="Times New Roman"/>
          <w:color w:val="000000"/>
          <w:sz w:val="24"/>
          <w:lang w:val="ru-RU"/>
        </w:rPr>
        <w:t xml:space="preserve">ы </w:t>
      </w:r>
      <w:proofErr w:type="gramStart"/>
      <w:r w:rsidR="00720CCA">
        <w:rPr>
          <w:rFonts w:ascii="Times New Roman" w:eastAsia="Times New Roman" w:hAnsi="Times New Roman"/>
          <w:color w:val="000000"/>
          <w:sz w:val="24"/>
          <w:lang w:val="ru-RU"/>
        </w:rPr>
        <w:t>основного общего образования.</w:t>
      </w:r>
      <w:proofErr w:type="gramEnd"/>
    </w:p>
    <w:p w:rsidR="008756EC" w:rsidRPr="00754C7C" w:rsidRDefault="00754C7C" w:rsidP="00754C7C">
      <w:pPr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</w:t>
      </w:r>
      <w:r w:rsidR="00C0338F" w:rsidRPr="00401305">
        <w:rPr>
          <w:rFonts w:ascii="Times New Roman" w:eastAsia="Times New Roman" w:hAnsi="Times New Roman"/>
          <w:color w:val="000000"/>
          <w:sz w:val="24"/>
          <w:lang w:val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</w:t>
      </w:r>
      <w:r w:rsidR="00C0338F" w:rsidRPr="00401305">
        <w:rPr>
          <w:rFonts w:ascii="Times New Roman" w:eastAsia="Times New Roman" w:hAnsi="Times New Roman"/>
          <w:color w:val="000000"/>
          <w:sz w:val="24"/>
          <w:lang w:val="ru-RU"/>
        </w:rPr>
        <w:t>представлены с учётом особенно</w:t>
      </w:r>
      <w:r w:rsidR="00720CCA">
        <w:rPr>
          <w:rFonts w:ascii="Times New Roman" w:eastAsia="Times New Roman" w:hAnsi="Times New Roman"/>
          <w:color w:val="000000"/>
          <w:sz w:val="24"/>
          <w:lang w:val="ru-RU"/>
        </w:rPr>
        <w:t xml:space="preserve">стей преподавания </w:t>
      </w:r>
      <w:r w:rsidR="0032320B">
        <w:rPr>
          <w:rFonts w:ascii="Times New Roman" w:eastAsia="Times New Roman" w:hAnsi="Times New Roman"/>
          <w:color w:val="000000"/>
          <w:sz w:val="24"/>
          <w:lang w:val="ru-RU"/>
        </w:rPr>
        <w:t>основ</w:t>
      </w:r>
      <w:r w:rsidR="0032320B" w:rsidRPr="0032320B">
        <w:rPr>
          <w:rFonts w:ascii="Times New Roman" w:eastAsia="Times New Roman" w:hAnsi="Times New Roman"/>
          <w:color w:val="000000"/>
          <w:sz w:val="24"/>
          <w:lang w:val="ru-RU"/>
        </w:rPr>
        <w:t xml:space="preserve"> д</w:t>
      </w:r>
      <w:bookmarkStart w:id="0" w:name="_GoBack"/>
      <w:bookmarkEnd w:id="0"/>
      <w:r w:rsidR="0032320B" w:rsidRPr="0032320B">
        <w:rPr>
          <w:rFonts w:ascii="Times New Roman" w:eastAsia="Times New Roman" w:hAnsi="Times New Roman"/>
          <w:color w:val="000000"/>
          <w:sz w:val="24"/>
          <w:lang w:val="ru-RU"/>
        </w:rPr>
        <w:t xml:space="preserve">уховно-нравственной культуры народов России </w:t>
      </w:r>
      <w:r w:rsidR="00C0338F" w:rsidRPr="00401305">
        <w:rPr>
          <w:rFonts w:ascii="Times New Roman" w:eastAsia="Times New Roman" w:hAnsi="Times New Roman"/>
          <w:color w:val="000000"/>
          <w:sz w:val="24"/>
          <w:lang w:val="ru-RU"/>
        </w:rPr>
        <w:t>в основной общеобразовательной школе с учётом методических традиций построения шко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льного курса</w:t>
      </w:r>
      <w:r w:rsidR="0032320B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основы</w:t>
      </w:r>
      <w:r w:rsidR="0032320B" w:rsidRPr="0032320B">
        <w:rPr>
          <w:rFonts w:ascii="Times New Roman" w:eastAsia="Times New Roman" w:hAnsi="Times New Roman"/>
          <w:color w:val="000000"/>
          <w:sz w:val="24"/>
          <w:lang w:val="ru-RU"/>
        </w:rPr>
        <w:t xml:space="preserve"> духовно-нравственной культуры народов России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="00C0338F" w:rsidRPr="00401305">
        <w:rPr>
          <w:rFonts w:ascii="Times New Roman" w:eastAsia="Times New Roman" w:hAnsi="Times New Roman"/>
          <w:color w:val="000000"/>
          <w:sz w:val="24"/>
          <w:lang w:val="ru-RU"/>
        </w:rPr>
        <w:t>реализованных в большей части входящих в Федеральны</w:t>
      </w:r>
      <w:r w:rsidR="004C64CF">
        <w:rPr>
          <w:rFonts w:ascii="Times New Roman" w:eastAsia="Times New Roman" w:hAnsi="Times New Roman"/>
          <w:color w:val="000000"/>
          <w:sz w:val="24"/>
          <w:lang w:val="ru-RU"/>
        </w:rPr>
        <w:t>й перечень УМК по</w:t>
      </w:r>
      <w:r w:rsidR="0032320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32320B" w:rsidRPr="0032320B">
        <w:rPr>
          <w:rFonts w:ascii="Times New Roman" w:eastAsia="Times New Roman" w:hAnsi="Times New Roman"/>
          <w:color w:val="000000"/>
          <w:sz w:val="24"/>
          <w:lang w:val="ru-RU"/>
        </w:rPr>
        <w:t>основам духовно-нравственной культуры народов России</w:t>
      </w:r>
      <w:r w:rsidR="00720CC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sectPr w:rsidR="008756EC" w:rsidRPr="0075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A2"/>
    <w:rsid w:val="0032320B"/>
    <w:rsid w:val="004C64CF"/>
    <w:rsid w:val="00720CCA"/>
    <w:rsid w:val="00754C7C"/>
    <w:rsid w:val="008756EC"/>
    <w:rsid w:val="00AD36A2"/>
    <w:rsid w:val="00C0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8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8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9</cp:revision>
  <dcterms:created xsi:type="dcterms:W3CDTF">2022-11-25T11:06:00Z</dcterms:created>
  <dcterms:modified xsi:type="dcterms:W3CDTF">2022-11-28T08:29:00Z</dcterms:modified>
</cp:coreProperties>
</file>