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5D3" w:rsidRDefault="000755D3" w:rsidP="000755D3">
      <w:pPr>
        <w:pStyle w:val="ParagraphStyle"/>
        <w:keepNext/>
        <w:spacing w:before="240" w:after="18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Моря, озера и реки России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141"/>
        <w:gridCol w:w="11959"/>
      </w:tblGrid>
      <w:tr w:rsidR="000755D3">
        <w:trPr>
          <w:trHeight w:val="15"/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деятельности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учителя</w:t>
            </w:r>
          </w:p>
        </w:tc>
        <w:tc>
          <w:tcPr>
            <w:tcW w:w="1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условия для ознакомления с географическим положением рек, определения границ знания и «незнания»; способствовать формированию у учащихся представления о морях, озерах и реках России; первоначальных умений поиска необходимой информации и анализа полученной информации; развитию интереса к предмету «Окружающий мир»; совершенствовать умения и навыки работы с физической картой России</w:t>
            </w:r>
          </w:p>
        </w:tc>
      </w:tr>
      <w:tr w:rsidR="000755D3">
        <w:trPr>
          <w:trHeight w:val="15"/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before="15" w:after="15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1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before="15" w:after="15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t>о</w:t>
            </w:r>
            <w:r>
              <w:rPr>
                <w:rFonts w:ascii="Times New Roman" w:hAnsi="Times New Roman" w:cs="Times New Roman"/>
              </w:rPr>
              <w:t>ткрытие нового знания</w:t>
            </w:r>
          </w:p>
        </w:tc>
      </w:tr>
      <w:tr w:rsidR="000755D3">
        <w:trPr>
          <w:trHeight w:val="15"/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Планируемые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1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Предметные </w:t>
            </w:r>
            <w:r>
              <w:rPr>
                <w:rFonts w:ascii="Times New Roman" w:hAnsi="Times New Roman" w:cs="Times New Roman"/>
              </w:rPr>
              <w:t>(объем освоения и уровень владения компетенциями)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получат возможность научиться работать </w:t>
            </w:r>
            <w:r>
              <w:rPr>
                <w:rFonts w:ascii="Times New Roman" w:hAnsi="Times New Roman" w:cs="Times New Roman"/>
              </w:rPr>
              <w:br/>
              <w:t>с учебником, организовывать рабочее место.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(компоненты </w:t>
            </w:r>
            <w:proofErr w:type="spellStart"/>
            <w:r>
              <w:rPr>
                <w:rFonts w:ascii="Times New Roman" w:hAnsi="Times New Roman" w:cs="Times New Roman"/>
              </w:rPr>
              <w:t>культурно-компетентностного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опыта / приобретенная компетентность)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овладеют способностью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понимать учебную задачу урока, отвечать на вопросы, обобщать собственные представления;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слушают собеседника и ведут диалог, оценивают свои достижения на уроке; умеют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вступать в речевое общение, пользоваться учебником.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имеют мотивацию к учебной деятельности, навыки сотрудничества со взрослыми и сверстниками в разных ситуациях</w:t>
            </w:r>
          </w:p>
        </w:tc>
      </w:tr>
      <w:tr w:rsidR="000755D3">
        <w:trPr>
          <w:trHeight w:val="15"/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етоды и формы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обучения</w:t>
            </w:r>
          </w:p>
        </w:tc>
        <w:tc>
          <w:tcPr>
            <w:tcW w:w="1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t>о</w:t>
            </w:r>
            <w:r>
              <w:rPr>
                <w:rFonts w:ascii="Times New Roman" w:hAnsi="Times New Roman" w:cs="Times New Roman"/>
              </w:rPr>
              <w:t>бъяснительно-иллюстративный; индивидуальная, фронтальная, групповая</w:t>
            </w:r>
          </w:p>
        </w:tc>
      </w:tr>
      <w:tr w:rsidR="000755D3">
        <w:trPr>
          <w:trHeight w:val="15"/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ресурсы</w:t>
            </w:r>
          </w:p>
        </w:tc>
        <w:tc>
          <w:tcPr>
            <w:tcW w:w="1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http://nsportal.ru/nachalnaya-shkola/okruzhayushchii-mir/morya-ozera-i-reki-rossii-4-klass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http://download8.proshkolu.ru</w:t>
            </w:r>
          </w:p>
        </w:tc>
      </w:tr>
      <w:tr w:rsidR="000755D3">
        <w:trPr>
          <w:trHeight w:val="315"/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before="15" w:after="15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Оборудование</w:t>
            </w:r>
          </w:p>
        </w:tc>
        <w:tc>
          <w:tcPr>
            <w:tcW w:w="1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before="15" w:after="15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Интерактивная доска, компьютер; физическая карта России; карточки индивидуальных заданий</w:t>
            </w:r>
          </w:p>
        </w:tc>
      </w:tr>
    </w:tbl>
    <w:p w:rsidR="000755D3" w:rsidRDefault="000755D3" w:rsidP="000755D3">
      <w:pPr>
        <w:pStyle w:val="ParagraphStyle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caps/>
          <w:spacing w:val="45"/>
          <w:sz w:val="28"/>
          <w:szCs w:val="28"/>
        </w:rPr>
        <w:lastRenderedPageBreak/>
        <w:t>о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рганизационная структура (сценарий) урока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074"/>
        <w:gridCol w:w="1502"/>
        <w:gridCol w:w="5665"/>
        <w:gridCol w:w="1576"/>
        <w:gridCol w:w="1052"/>
        <w:gridCol w:w="2314"/>
        <w:gridCol w:w="917"/>
      </w:tblGrid>
      <w:tr w:rsidR="000755D3">
        <w:trPr>
          <w:trHeight w:val="15"/>
          <w:jc w:val="center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52" w:lineRule="auto"/>
              <w:ind w:lef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Этапы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урока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52" w:lineRule="auto"/>
              <w:ind w:lef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развивающие компоненты,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задания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и упражнения</w:t>
            </w:r>
          </w:p>
        </w:tc>
        <w:tc>
          <w:tcPr>
            <w:tcW w:w="5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52" w:lineRule="auto"/>
              <w:ind w:lef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52" w:lineRule="auto"/>
              <w:ind w:lef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учащихся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52" w:lineRule="auto"/>
              <w:ind w:lef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Формы организации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взаимодействия</w:t>
            </w:r>
          </w:p>
          <w:p w:rsidR="000755D3" w:rsidRDefault="000755D3">
            <w:pPr>
              <w:pStyle w:val="ParagraphStyle"/>
              <w:spacing w:line="252" w:lineRule="auto"/>
              <w:ind w:lef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уроке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52" w:lineRule="auto"/>
              <w:ind w:lef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Формируемые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(универсальные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учебные действия)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52" w:lineRule="auto"/>
              <w:ind w:lef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Промежуточный</w:t>
            </w:r>
          </w:p>
          <w:p w:rsidR="000755D3" w:rsidRDefault="000755D3">
            <w:pPr>
              <w:pStyle w:val="ParagraphStyle"/>
              <w:spacing w:line="252" w:lineRule="auto"/>
              <w:ind w:lef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</w:tr>
      <w:tr w:rsidR="000755D3">
        <w:trPr>
          <w:trHeight w:val="15"/>
          <w:jc w:val="center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52" w:lineRule="auto"/>
              <w:ind w:lef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52" w:lineRule="auto"/>
              <w:ind w:lef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52" w:lineRule="auto"/>
              <w:ind w:lef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52" w:lineRule="auto"/>
              <w:ind w:lef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52" w:lineRule="auto"/>
              <w:ind w:lef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52" w:lineRule="auto"/>
              <w:ind w:lef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52" w:lineRule="auto"/>
              <w:ind w:lef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0755D3">
        <w:trPr>
          <w:trHeight w:val="15"/>
          <w:jc w:val="center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I. Мотивация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само-определение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к учебной деятельно-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сти</w:t>
            </w:r>
            <w:proofErr w:type="spellEnd"/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Эмоциональная, психологическая мотивационная подготовка учащихся </w:t>
            </w:r>
          </w:p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усвоению учебного </w:t>
            </w:r>
            <w:r>
              <w:rPr>
                <w:rFonts w:ascii="Times New Roman" w:hAnsi="Times New Roman" w:cs="Times New Roman"/>
              </w:rPr>
              <w:br/>
              <w:t>материала</w:t>
            </w:r>
          </w:p>
        </w:tc>
        <w:tc>
          <w:tcPr>
            <w:tcW w:w="5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52" w:lineRule="auto"/>
              <w:ind w:left="3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Звучит в записи припев «Песни о России»:</w:t>
            </w:r>
          </w:p>
          <w:p w:rsidR="000755D3" w:rsidRDefault="000755D3">
            <w:pPr>
              <w:pStyle w:val="ParagraphStyle"/>
              <w:spacing w:before="75" w:line="252" w:lineRule="auto"/>
              <w:ind w:left="145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Над Россией солнце светит, </w:t>
            </w:r>
          </w:p>
          <w:p w:rsidR="000755D3" w:rsidRDefault="000755D3">
            <w:pPr>
              <w:pStyle w:val="ParagraphStyle"/>
              <w:spacing w:line="252" w:lineRule="auto"/>
              <w:ind w:left="145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дожди шумят над ней.</w:t>
            </w:r>
          </w:p>
          <w:p w:rsidR="000755D3" w:rsidRDefault="000755D3">
            <w:pPr>
              <w:pStyle w:val="ParagraphStyle"/>
              <w:spacing w:line="252" w:lineRule="auto"/>
              <w:ind w:left="145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целом свете, в целом свете</w:t>
            </w:r>
          </w:p>
          <w:p w:rsidR="000755D3" w:rsidRDefault="000755D3">
            <w:pPr>
              <w:pStyle w:val="ParagraphStyle"/>
              <w:spacing w:line="252" w:lineRule="auto"/>
              <w:ind w:left="145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 страны её родней…</w:t>
            </w:r>
          </w:p>
          <w:p w:rsidR="000755D3" w:rsidRDefault="000755D3">
            <w:pPr>
              <w:pStyle w:val="ParagraphStyle"/>
              <w:spacing w:before="45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Россия – это наша Родина, страна в которой мы живем. Это наш дом, который невозможно не любить. Сегодня мы отправимся в путешествие по необъятным водным просторам нашей </w:t>
            </w:r>
            <w:r>
              <w:rPr>
                <w:rFonts w:ascii="Times New Roman" w:hAnsi="Times New Roman" w:cs="Times New Roman"/>
                <w:caps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одины: по морям, рекам и озерам. </w:t>
            </w:r>
            <w:r>
              <w:rPr>
                <w:rFonts w:ascii="Times New Roman" w:hAnsi="Times New Roman" w:cs="Times New Roman"/>
              </w:rPr>
              <w:br/>
              <w:t>А поможет нам в этом наша незаменимая помощница – карта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лушают учителя, принимают участие </w:t>
            </w:r>
            <w:r>
              <w:rPr>
                <w:rFonts w:ascii="Times New Roman" w:hAnsi="Times New Roman" w:cs="Times New Roman"/>
              </w:rPr>
              <w:br/>
              <w:t xml:space="preserve">в диалоге </w:t>
            </w:r>
            <w:r>
              <w:rPr>
                <w:rFonts w:ascii="Times New Roman" w:hAnsi="Times New Roman" w:cs="Times New Roman"/>
              </w:rPr>
              <w:br/>
              <w:t xml:space="preserve">с учителем. </w:t>
            </w:r>
          </w:p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t>д</w:t>
            </w:r>
            <w:r>
              <w:rPr>
                <w:rFonts w:ascii="Times New Roman" w:hAnsi="Times New Roman" w:cs="Times New Roman"/>
              </w:rPr>
              <w:t xml:space="preserve">емонстрируют готовность к уроку, готовят рабочее место </w:t>
            </w:r>
            <w:r>
              <w:rPr>
                <w:rFonts w:ascii="Times New Roman" w:hAnsi="Times New Roman" w:cs="Times New Roman"/>
              </w:rPr>
              <w:br/>
              <w:t>к уроку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Фронтальная, индивидуальная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>высказывают свою точку зрения, вступают в диалог, обмениваются мнениями.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Личностные:</w:t>
            </w:r>
            <w:r>
              <w:rPr>
                <w:rFonts w:ascii="Times New Roman" w:hAnsi="Times New Roman" w:cs="Times New Roman"/>
              </w:rPr>
              <w:t xml:space="preserve"> понимают и принимают значение знаний для человека; имеют желание учиться; проявляют интерес к изучаемому предмету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ответы,</w:t>
            </w:r>
          </w:p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рабочего места</w:t>
            </w:r>
          </w:p>
        </w:tc>
      </w:tr>
      <w:tr w:rsidR="000755D3">
        <w:trPr>
          <w:trHeight w:val="15"/>
          <w:jc w:val="center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II. Актуализация  опорных</w:t>
            </w:r>
          </w:p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знаний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</w:t>
            </w:r>
            <w:r>
              <w:rPr>
                <w:rFonts w:ascii="Times New Roman" w:hAnsi="Times New Roman" w:cs="Times New Roman"/>
              </w:rPr>
              <w:br/>
              <w:t>домашнего задания: фронтальный опрос, индивидуальные карточки</w:t>
            </w:r>
          </w:p>
        </w:tc>
        <w:tc>
          <w:tcPr>
            <w:tcW w:w="5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Покажите на карте известные вам равнины России.</w:t>
            </w:r>
          </w:p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Покажите на карте горы нашей страны.</w:t>
            </w:r>
          </w:p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Предлагает задания по индивидуальным карточкам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257175" cy="2095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Отвечают </w:t>
            </w:r>
            <w:r>
              <w:rPr>
                <w:rFonts w:ascii="Times New Roman" w:hAnsi="Times New Roman" w:cs="Times New Roman"/>
              </w:rPr>
              <w:br/>
              <w:t>на вопросы учителя.</w:t>
            </w:r>
          </w:p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</w:t>
            </w:r>
            <w:r>
              <w:rPr>
                <w:rFonts w:ascii="Times New Roman" w:hAnsi="Times New Roman" w:cs="Times New Roman"/>
              </w:rPr>
              <w:br/>
              <w:t>задания на карточках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Фронтальная, индивидуальная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 xml:space="preserve">извлекают </w:t>
            </w:r>
            <w:proofErr w:type="spellStart"/>
            <w:r>
              <w:rPr>
                <w:rFonts w:ascii="Times New Roman" w:hAnsi="Times New Roman" w:cs="Times New Roman"/>
              </w:rPr>
              <w:t>необхо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димую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информацию из прослушанного объяснения учителя, высказываний одно</w:t>
            </w:r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классников</w:t>
            </w:r>
            <w:proofErr w:type="spellEnd"/>
            <w:r>
              <w:rPr>
                <w:rFonts w:ascii="Times New Roman" w:hAnsi="Times New Roman" w:cs="Times New Roman"/>
              </w:rPr>
              <w:t>; система</w:t>
            </w:r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тизируют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собствен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ответы,</w:t>
            </w:r>
          </w:p>
          <w:p w:rsidR="000755D3" w:rsidRDefault="000755D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выполненные задания на карточках</w:t>
            </w:r>
          </w:p>
        </w:tc>
      </w:tr>
    </w:tbl>
    <w:p w:rsidR="000755D3" w:rsidRDefault="000755D3" w:rsidP="000755D3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074"/>
        <w:gridCol w:w="1502"/>
        <w:gridCol w:w="5665"/>
        <w:gridCol w:w="1576"/>
        <w:gridCol w:w="1052"/>
        <w:gridCol w:w="2314"/>
        <w:gridCol w:w="917"/>
      </w:tblGrid>
      <w:tr w:rsidR="000755D3" w:rsidTr="00B22571">
        <w:trPr>
          <w:trHeight w:val="15"/>
          <w:jc w:val="center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III. Изучение нового материала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физической картой России.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Берега России омывают моря трех океанов. Покажите на карте и назовите, какие это океаны.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Моря Северного Ледовитого океана очень холодные. Почти круглый год они покрыты льдом. Какие моря относятся к Северному Ледовитому океану? Назовите и покажите на карте.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Моря Тихого океана тоже довольно холодные. Над ними часто дуют суровые ветры и стоят густые туманы. Назовите и покажите на карте моря Тихого океана.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Найдите на карте полушарий Балтийское и Черное моря. Определите, к какому океану они относятся.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Что вы можете сказать о Черном море?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О Балтийском море не скажешь, что оно очень тёплое, но летом в нем купаются. Что вы можете сказать о морской воде?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Сколько же морей омывают российские берега?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А сейчас по реке мы попадаем в самое глубокое пресное озеро мира. Как называется это озеро? Найдите на карте озеро Байкал. Где оно расположено?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В России множество больших и маленьких озер. Самое большое по площади – Каспийское. Из-за огромных размеров его называют озером-морем или просто морем. </w:t>
            </w:r>
            <w:r>
              <w:rPr>
                <w:rFonts w:ascii="Times New Roman" w:hAnsi="Times New Roman" w:cs="Times New Roman"/>
              </w:rPr>
              <w:br/>
              <w:t xml:space="preserve">Но на самом деле это озеро. 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Показывают </w:t>
            </w:r>
            <w:r>
              <w:rPr>
                <w:rFonts w:ascii="Times New Roman" w:hAnsi="Times New Roman" w:cs="Times New Roman"/>
              </w:rPr>
              <w:br/>
              <w:t>на карте.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Отвечают </w:t>
            </w:r>
            <w:r>
              <w:rPr>
                <w:rFonts w:ascii="Times New Roman" w:hAnsi="Times New Roman" w:cs="Times New Roman"/>
              </w:rPr>
              <w:br/>
              <w:t>на вопросы учителя.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Показывают </w:t>
            </w:r>
            <w:r>
              <w:rPr>
                <w:rFonts w:ascii="Times New Roman" w:hAnsi="Times New Roman" w:cs="Times New Roman"/>
              </w:rPr>
              <w:br/>
              <w:t>на карте моря, океаны, озера, реки.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Фронтальная, индивидуальная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знания.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ориентируются в учебнике; контролируют учебные действия, замечают допущенные ошибки; осознают правило контроля </w:t>
            </w:r>
            <w:r>
              <w:rPr>
                <w:rFonts w:ascii="Times New Roman" w:hAnsi="Times New Roman" w:cs="Times New Roman"/>
              </w:rPr>
              <w:br/>
              <w:t>и успешно используют его в решении учебной задачи.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обмениваются мнениями, умеют слушать друг друга, строить понятные для партнера по коммуникации речевые </w:t>
            </w:r>
            <w:proofErr w:type="spellStart"/>
            <w:r>
              <w:rPr>
                <w:rFonts w:ascii="Times New Roman" w:hAnsi="Times New Roman" w:cs="Times New Roman"/>
              </w:rPr>
              <w:t>высказы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задавать вопросы с целью получения </w:t>
            </w:r>
            <w:proofErr w:type="spellStart"/>
            <w:r>
              <w:rPr>
                <w:rFonts w:ascii="Times New Roman" w:hAnsi="Times New Roman" w:cs="Times New Roman"/>
              </w:rPr>
              <w:t>необхо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димой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решения проблемы информа</w:t>
            </w:r>
            <w:r>
              <w:rPr>
                <w:rFonts w:ascii="Times New Roman" w:hAnsi="Times New Roman" w:cs="Times New Roman"/>
                <w:lang w:val="ru-RU"/>
              </w:rPr>
              <w:t>--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ции; могут работать в коллективе,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</w:t>
            </w:r>
          </w:p>
        </w:tc>
      </w:tr>
    </w:tbl>
    <w:p w:rsidR="000755D3" w:rsidRPr="00B22571" w:rsidRDefault="000755D3" w:rsidP="000755D3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  <w:lang w:val="ru-RU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074"/>
        <w:gridCol w:w="1502"/>
        <w:gridCol w:w="5665"/>
        <w:gridCol w:w="1576"/>
        <w:gridCol w:w="1052"/>
        <w:gridCol w:w="2314"/>
        <w:gridCol w:w="917"/>
      </w:tblGrid>
      <w:tr w:rsidR="000755D3" w:rsidTr="00B22571">
        <w:trPr>
          <w:trHeight w:val="15"/>
          <w:jc w:val="center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>
              <w:rPr>
                <w:rFonts w:ascii="Times New Roman" w:hAnsi="Times New Roman" w:cs="Times New Roman"/>
              </w:rPr>
              <w:br/>
              <w:t>по учебнику (с. 74)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Но это еще не все озера. Их на территории России свыше двух миллионов. Найдите другие озера нашей страны. 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Ладожское и Онежское озера – это крупнейшие озера Европы. В Ладожском озере берет свое начало река Нева, на которой стоит Санкт-Петербург. Эти два озера связаны друг с другом: из Онежского озера вытекает река Свирь, которая впадает в Ладожское озеро. Это озера с пресной водой. 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Назовите самые крупные реки нашей страны.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Предлагает прочитать статью о реках России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текст </w:t>
            </w:r>
            <w:r>
              <w:rPr>
                <w:rFonts w:ascii="Times New Roman" w:hAnsi="Times New Roman" w:cs="Times New Roman"/>
              </w:rPr>
              <w:br/>
              <w:t xml:space="preserve">в учебнике </w:t>
            </w:r>
            <w:r>
              <w:rPr>
                <w:rFonts w:ascii="Times New Roman" w:hAnsi="Times New Roman" w:cs="Times New Roman"/>
              </w:rPr>
              <w:br/>
              <w:t xml:space="preserve">(с. 74)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уважают мнение других участников образовательного процесса.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осознают свои возможности в учении; способны адекватно рассуждать о причинах своего успеха или неуспеха в учении, связывая успехи с усилиями, трудолюбием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0755D3" w:rsidTr="00B22571">
        <w:trPr>
          <w:trHeight w:val="15"/>
          <w:jc w:val="center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IV. Практическая деятельность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физической картой России </w:t>
            </w:r>
            <w:r>
              <w:rPr>
                <w:rFonts w:ascii="Times New Roman" w:hAnsi="Times New Roman" w:cs="Times New Roman"/>
              </w:rPr>
              <w:br/>
              <w:t>по этапам.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Найдите на карте: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>
              <w:rPr>
                <w:rFonts w:ascii="Times New Roman" w:hAnsi="Times New Roman" w:cs="Times New Roman"/>
                <w:caps/>
              </w:rPr>
              <w:t>р</w:t>
            </w:r>
            <w:r>
              <w:rPr>
                <w:rFonts w:ascii="Times New Roman" w:hAnsi="Times New Roman" w:cs="Times New Roman"/>
              </w:rPr>
              <w:t>еки Восточно-Европейской равнины.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>
              <w:rPr>
                <w:rFonts w:ascii="Times New Roman" w:hAnsi="Times New Roman" w:cs="Times New Roman"/>
                <w:caps/>
              </w:rPr>
              <w:t>р</w:t>
            </w:r>
            <w:r>
              <w:rPr>
                <w:rFonts w:ascii="Times New Roman" w:hAnsi="Times New Roman" w:cs="Times New Roman"/>
              </w:rPr>
              <w:t>еки Западно-Сибирской равнины.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  <w:caps/>
              </w:rPr>
              <w:t>р</w:t>
            </w:r>
            <w:r>
              <w:rPr>
                <w:rFonts w:ascii="Times New Roman" w:hAnsi="Times New Roman" w:cs="Times New Roman"/>
              </w:rPr>
              <w:t>еки Среднесибирского плоскогорья.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Назовите самую крупную реку Восточно-Европейской равнины. Назовите и покажите другие реки Восточно-Европейской равнины.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Назовите самые крупные реки Западно-Сибирской равнины. Покажите на карте.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Река Обь имеет много притоков, одним из них является  река Иртыш. Енисей берет свое начало в Саянах. Обе реки впадают в Карское море.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Отвечают </w:t>
            </w:r>
            <w:r>
              <w:rPr>
                <w:rFonts w:ascii="Times New Roman" w:hAnsi="Times New Roman" w:cs="Times New Roman"/>
              </w:rPr>
              <w:br/>
              <w:t>на вопросы.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оказывают </w:t>
            </w:r>
            <w:r>
              <w:rPr>
                <w:rFonts w:ascii="Times New Roman" w:hAnsi="Times New Roman" w:cs="Times New Roman"/>
              </w:rPr>
              <w:br/>
              <w:t>на физической карте реки.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Фронтальная, групповая, индивидуальная.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самостоятельно выделяют и формулируют цель; осуществляют поиск необходимой информации </w:t>
            </w:r>
            <w:r>
              <w:rPr>
                <w:rFonts w:ascii="Times New Roman" w:hAnsi="Times New Roman" w:cs="Times New Roman"/>
              </w:rPr>
              <w:br/>
              <w:t>(из материалов учебника и рассказа учителя).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>ориентируются в учебнике; при выполнении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ответы, выполненные задания</w:t>
            </w:r>
          </w:p>
        </w:tc>
      </w:tr>
      <w:tr w:rsidR="000755D3" w:rsidTr="00B22571">
        <w:trPr>
          <w:trHeight w:val="1140"/>
          <w:jc w:val="center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«Географическое лото».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>
              <w:rPr>
                <w:rFonts w:ascii="Times New Roman" w:hAnsi="Times New Roman" w:cs="Times New Roman"/>
              </w:rPr>
              <w:br/>
              <w:t xml:space="preserve">с учебником </w:t>
            </w:r>
            <w:r>
              <w:rPr>
                <w:rFonts w:ascii="Times New Roman" w:hAnsi="Times New Roman" w:cs="Times New Roman"/>
              </w:rPr>
              <w:br/>
              <w:t>(с. 72–77).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тетради.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br/>
              <w:t>из электронного приложения к учебнику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Назовите самые крупные реки Среднесибирского плоскогорья.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Река Лена имеет наибольшее количество притоков.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севере плоскогорья текут реки Индигирка и Колыма.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берегах рек издавна строились села, деревни, города. Как вы думаете: почему?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Предлагает учащимся разделиться на команды для игры «</w:t>
            </w:r>
            <w:r>
              <w:rPr>
                <w:rFonts w:ascii="Times New Roman" w:hAnsi="Times New Roman" w:cs="Times New Roman"/>
                <w:i/>
                <w:iCs/>
                <w:caps/>
              </w:rPr>
              <w:t>г</w:t>
            </w:r>
            <w:r>
              <w:rPr>
                <w:rFonts w:ascii="Times New Roman" w:hAnsi="Times New Roman" w:cs="Times New Roman"/>
                <w:i/>
                <w:iCs/>
              </w:rPr>
              <w:t>еографическое лото»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257175" cy="2095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Прочитайте текст учебника и выполните задания № 1, 2 в рабочей тетради (с. 22–23). (№ 1. Исправить ошибку. </w:t>
            </w:r>
            <w:r>
              <w:rPr>
                <w:rFonts w:ascii="Times New Roman" w:hAnsi="Times New Roman" w:cs="Times New Roman"/>
              </w:rPr>
              <w:br/>
              <w:t>№ 2. Отметить на карте реки: Волга, Обь, Енисей, Амур, Лена.)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Предлагает выполнить задания. В ходе выполнения работы учащимися помогает им, дает рекомендации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Играют три команды. Кто быстрее соберет верно цепочку, тот и побеждает.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Читают, </w:t>
            </w:r>
            <w:r>
              <w:rPr>
                <w:rFonts w:ascii="Times New Roman" w:hAnsi="Times New Roman" w:cs="Times New Roman"/>
              </w:rPr>
              <w:br/>
              <w:t>выполняют</w:t>
            </w:r>
            <w:r>
              <w:rPr>
                <w:rFonts w:ascii="Times New Roman" w:hAnsi="Times New Roman" w:cs="Times New Roman"/>
              </w:rPr>
              <w:br/>
              <w:t>задания.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</w:t>
            </w:r>
            <w:r>
              <w:rPr>
                <w:rFonts w:ascii="Times New Roman" w:hAnsi="Times New Roman" w:cs="Times New Roman"/>
              </w:rPr>
              <w:br/>
              <w:t>задания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t>и</w:t>
            </w:r>
            <w:r>
              <w:rPr>
                <w:rFonts w:ascii="Times New Roman" w:hAnsi="Times New Roman" w:cs="Times New Roman"/>
              </w:rPr>
              <w:t>ндивидуальная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практической работы следуют ранее оговоренному плану; принимают и сохраняют цели </w:t>
            </w:r>
            <w:r>
              <w:rPr>
                <w:rFonts w:ascii="Times New Roman" w:hAnsi="Times New Roman" w:cs="Times New Roman"/>
              </w:rPr>
              <w:br/>
              <w:t>и задачи учебной деятельности.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</w:rPr>
              <w:t xml:space="preserve">умеют задавать вопросы для уточнения последовательности </w:t>
            </w:r>
            <w:r>
              <w:rPr>
                <w:rFonts w:ascii="Times New Roman" w:hAnsi="Times New Roman" w:cs="Times New Roman"/>
              </w:rPr>
              <w:br/>
              <w:t>работы.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 xml:space="preserve">оценивают усваиваемое содержание с нравственно-этической точки зрения; следуют </w:t>
            </w:r>
            <w:r>
              <w:rPr>
                <w:rFonts w:ascii="Times New Roman" w:hAnsi="Times New Roman" w:cs="Times New Roman"/>
              </w:rPr>
              <w:br/>
              <w:t>в поведении моральным нормам и этическим требованиям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0755D3" w:rsidRDefault="000755D3" w:rsidP="000755D3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074"/>
        <w:gridCol w:w="1502"/>
        <w:gridCol w:w="5665"/>
        <w:gridCol w:w="1576"/>
        <w:gridCol w:w="1052"/>
        <w:gridCol w:w="2314"/>
        <w:gridCol w:w="917"/>
      </w:tblGrid>
      <w:tr w:rsidR="000755D3" w:rsidTr="00B22571">
        <w:trPr>
          <w:trHeight w:val="15"/>
          <w:jc w:val="center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V. Итоги урока.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Рефлексия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полученных на уроке сведений.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Заключительная беседа. Оценивание работы учащихся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нового узнали сегодня на уроке, где путешествовали?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Какие сведения показались наиболее интересными?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Какую роль играют водные просторы в жизни человека?</w:t>
            </w:r>
          </w:p>
          <w:p w:rsidR="000755D3" w:rsidRDefault="000755D3">
            <w:pPr>
              <w:pStyle w:val="ParagraphStyle"/>
              <w:spacing w:before="45" w:line="264" w:lineRule="auto"/>
              <w:ind w:left="130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Колышется даль голубая,</w:t>
            </w:r>
          </w:p>
          <w:p w:rsidR="000755D3" w:rsidRDefault="000755D3">
            <w:pPr>
              <w:pStyle w:val="ParagraphStyle"/>
              <w:spacing w:line="264" w:lineRule="auto"/>
              <w:ind w:left="130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видно нигде берегов…</w:t>
            </w:r>
          </w:p>
          <w:p w:rsidR="000755D3" w:rsidRDefault="000755D3">
            <w:pPr>
              <w:pStyle w:val="ParagraphStyle"/>
              <w:spacing w:line="264" w:lineRule="auto"/>
              <w:ind w:left="130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Мы с детства о море мечтаем,</w:t>
            </w:r>
          </w:p>
          <w:p w:rsidR="000755D3" w:rsidRDefault="000755D3">
            <w:pPr>
              <w:pStyle w:val="ParagraphStyle"/>
              <w:spacing w:line="264" w:lineRule="auto"/>
              <w:ind w:left="130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 дальних огнях маяков.</w:t>
            </w:r>
          </w:p>
          <w:p w:rsidR="000755D3" w:rsidRDefault="000755D3">
            <w:pPr>
              <w:pStyle w:val="ParagraphStyle"/>
              <w:spacing w:line="264" w:lineRule="auto"/>
              <w:ind w:left="130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Летят белокрылые чайки –</w:t>
            </w:r>
          </w:p>
          <w:p w:rsidR="000755D3" w:rsidRDefault="000755D3">
            <w:pPr>
              <w:pStyle w:val="ParagraphStyle"/>
              <w:spacing w:line="264" w:lineRule="auto"/>
              <w:ind w:left="130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Привет от родимой земли.</w:t>
            </w:r>
          </w:p>
          <w:p w:rsidR="000755D3" w:rsidRDefault="000755D3">
            <w:pPr>
              <w:pStyle w:val="ParagraphStyle"/>
              <w:spacing w:line="264" w:lineRule="auto"/>
              <w:ind w:left="130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ночью, и днём</w:t>
            </w:r>
          </w:p>
          <w:p w:rsidR="000755D3" w:rsidRDefault="000755D3">
            <w:pPr>
              <w:pStyle w:val="ParagraphStyle"/>
              <w:spacing w:line="264" w:lineRule="auto"/>
              <w:ind w:left="130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просторе морском</w:t>
            </w:r>
          </w:p>
          <w:p w:rsidR="000755D3" w:rsidRDefault="000755D3">
            <w:pPr>
              <w:pStyle w:val="ParagraphStyle"/>
              <w:spacing w:line="264" w:lineRule="auto"/>
              <w:ind w:left="130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Стальные идут корабли…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Отвечают </w:t>
            </w:r>
            <w:r>
              <w:rPr>
                <w:rFonts w:ascii="Times New Roman" w:hAnsi="Times New Roman" w:cs="Times New Roman"/>
              </w:rPr>
              <w:br/>
              <w:t>на вопросы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Фронтальная, индивидуальная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ориентируются в своей системе знаний – отличают новое от уже известного.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</w:p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осуществляют оценивание собственной деятельности на уроке.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Личностные: </w:t>
            </w:r>
            <w:r>
              <w:rPr>
                <w:rFonts w:ascii="Times New Roman" w:hAnsi="Times New Roman" w:cs="Times New Roman"/>
              </w:rPr>
              <w:t>проявляют интерес к предмету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</w:t>
            </w:r>
          </w:p>
        </w:tc>
      </w:tr>
      <w:tr w:rsidR="000755D3" w:rsidTr="00B22571">
        <w:trPr>
          <w:trHeight w:val="15"/>
          <w:jc w:val="center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VI. Домашнее задание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Комментарий учителя</w:t>
            </w:r>
          </w:p>
        </w:tc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с. 72–77. Прочитать статью «Заповедники России». Выполнить задание 4, с. 75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Слушают, зада-ют уточняющие вопросы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t>ф</w:t>
            </w:r>
            <w:r>
              <w:rPr>
                <w:rFonts w:ascii="Times New Roman" w:hAnsi="Times New Roman" w:cs="Times New Roman"/>
              </w:rPr>
              <w:t>ронтальная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осуществляют поиск решения поставленных задач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5D3" w:rsidRDefault="000755D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0755D3" w:rsidRDefault="000755D3" w:rsidP="000755D3">
      <w:pPr>
        <w:pStyle w:val="ParagraphStyle"/>
        <w:spacing w:before="45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p w:rsidR="000755D3" w:rsidRDefault="000755D3" w:rsidP="000755D3">
      <w:pPr>
        <w:pStyle w:val="ParagraphStyle"/>
        <w:spacing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Индивидуальные карточки</w:t>
      </w:r>
    </w:p>
    <w:p w:rsidR="000755D3" w:rsidRDefault="000755D3" w:rsidP="000755D3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Вариант I</w:t>
      </w:r>
    </w:p>
    <w:p w:rsidR="000755D3" w:rsidRDefault="000755D3" w:rsidP="000755D3">
      <w:pPr>
        <w:pStyle w:val="ParagraphStyle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pacing w:val="45"/>
          <w:sz w:val="28"/>
          <w:szCs w:val="28"/>
          <w:lang w:val="ru-RU" w:eastAsia="ru-RU"/>
        </w:rPr>
        <w:drawing>
          <wp:inline distT="0" distB="0" distL="0" distR="0">
            <wp:extent cx="6019800" cy="4086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5D3" w:rsidRDefault="000755D3" w:rsidP="000755D3">
      <w:pPr>
        <w:pStyle w:val="ParagraphStyle"/>
        <w:keepNext/>
        <w:spacing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lastRenderedPageBreak/>
        <w:t>Вариант II</w:t>
      </w:r>
    </w:p>
    <w:p w:rsidR="000755D3" w:rsidRDefault="000755D3" w:rsidP="000755D3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pacing w:val="45"/>
          <w:sz w:val="28"/>
          <w:szCs w:val="28"/>
          <w:lang w:val="ru-RU" w:eastAsia="ru-RU"/>
        </w:rPr>
        <w:drawing>
          <wp:inline distT="0" distB="0" distL="0" distR="0">
            <wp:extent cx="5991225" cy="4105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5D3" w:rsidRDefault="000755D3" w:rsidP="000755D3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Географическое лото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476"/>
        <w:gridCol w:w="3546"/>
        <w:gridCol w:w="3546"/>
        <w:gridCol w:w="3532"/>
      </w:tblGrid>
      <w:tr w:rsidR="000755D3">
        <w:trPr>
          <w:jc w:val="center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Восточно-Европейская </w:t>
            </w:r>
          </w:p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равнина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Самое глубокое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озеро мира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Байкал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Самое большое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 площади озеро России</w:t>
            </w:r>
          </w:p>
        </w:tc>
      </w:tr>
      <w:tr w:rsidR="000755D3">
        <w:trPr>
          <w:jc w:val="center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Каспийское</w:t>
            </w:r>
          </w:p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море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Река, впадающая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Каспийское море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Волга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Самая длинная</w:t>
            </w:r>
          </w:p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река России</w:t>
            </w:r>
          </w:p>
        </w:tc>
      </w:tr>
      <w:tr w:rsidR="000755D3">
        <w:trPr>
          <w:trHeight w:val="690"/>
          <w:jc w:val="center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Обь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Самые высокие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горы России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Кавказские горы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«Плоская» равнина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России</w:t>
            </w:r>
          </w:p>
        </w:tc>
      </w:tr>
      <w:tr w:rsidR="000755D3">
        <w:trPr>
          <w:jc w:val="center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Западно-Сибирская</w:t>
            </w:r>
          </w:p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равнина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список Всемирного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наследия включены горы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Алтай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55D3" w:rsidRDefault="000755D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«Холмистая» равнина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России</w:t>
            </w:r>
          </w:p>
        </w:tc>
      </w:tr>
    </w:tbl>
    <w:p w:rsidR="000755D3" w:rsidRDefault="000755D3" w:rsidP="000755D3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10DB" w:rsidRDefault="006210DB"/>
    <w:sectPr w:rsidR="006210DB" w:rsidSect="000755D3">
      <w:pgSz w:w="15840" w:h="12240" w:orient="landscape"/>
      <w:pgMar w:top="1701" w:right="1134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5D3"/>
    <w:rsid w:val="000755D3"/>
    <w:rsid w:val="006210DB"/>
    <w:rsid w:val="00B22571"/>
    <w:rsid w:val="00E24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755D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/>
    </w:rPr>
  </w:style>
  <w:style w:type="paragraph" w:customStyle="1" w:styleId="Centered">
    <w:name w:val="Centered"/>
    <w:uiPriority w:val="99"/>
    <w:rsid w:val="000755D3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/>
    </w:rPr>
  </w:style>
  <w:style w:type="character" w:customStyle="1" w:styleId="Normaltext">
    <w:name w:val="Normal text"/>
    <w:uiPriority w:val="99"/>
    <w:rsid w:val="000755D3"/>
    <w:rPr>
      <w:color w:val="000000"/>
      <w:sz w:val="20"/>
      <w:szCs w:val="20"/>
    </w:rPr>
  </w:style>
  <w:style w:type="character" w:customStyle="1" w:styleId="Heading">
    <w:name w:val="Heading"/>
    <w:uiPriority w:val="99"/>
    <w:rsid w:val="000755D3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0755D3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0755D3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0755D3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0755D3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07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5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755D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0755D3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0755D3"/>
    <w:rPr>
      <w:color w:val="000000"/>
      <w:sz w:val="20"/>
      <w:szCs w:val="20"/>
    </w:rPr>
  </w:style>
  <w:style w:type="character" w:customStyle="1" w:styleId="Heading">
    <w:name w:val="Heading"/>
    <w:uiPriority w:val="99"/>
    <w:rsid w:val="000755D3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0755D3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0755D3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0755D3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0755D3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07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5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Глушковы</cp:lastModifiedBy>
  <cp:revision>3</cp:revision>
  <dcterms:created xsi:type="dcterms:W3CDTF">2014-07-21T15:17:00Z</dcterms:created>
  <dcterms:modified xsi:type="dcterms:W3CDTF">2025-12-08T16:45:00Z</dcterms:modified>
</cp:coreProperties>
</file>